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FCB5" w14:textId="21655D23" w:rsidR="00F80F4E" w:rsidRPr="00680018" w:rsidRDefault="00F80F4E" w:rsidP="00F80F4E">
      <w:pPr>
        <w:jc w:val="both"/>
        <w:rPr>
          <w:sz w:val="24"/>
          <w:szCs w:val="24"/>
        </w:rPr>
      </w:pPr>
      <w:r w:rsidRPr="00680018">
        <w:rPr>
          <w:sz w:val="24"/>
          <w:szCs w:val="24"/>
        </w:rPr>
        <w:t xml:space="preserve">Индивидуальный предприниматель Минтемирова Виктория Андреевна, в лице Индивидуального предпринимателя Виктория Андреевна Минтемирова действующего на основании свидетельства ОГРНИП №320784700027048 от 03.02.2020, в дальнейшем именуемое «Турагент», с другой стороны, вместе именуемые Стороны, заключили настоящий Договор Оферту, в дальнейшем Договор о нижеследующем: </w:t>
      </w:r>
    </w:p>
    <w:p w14:paraId="2C8965BB" w14:textId="77777777" w:rsidR="00F80F4E" w:rsidRPr="00680018" w:rsidRDefault="00F80F4E" w:rsidP="00F80F4E">
      <w:pPr>
        <w:jc w:val="both"/>
        <w:rPr>
          <w:sz w:val="24"/>
          <w:szCs w:val="24"/>
        </w:rPr>
      </w:pPr>
    </w:p>
    <w:p w14:paraId="4C06AEDC" w14:textId="77777777" w:rsidR="00F80F4E" w:rsidRPr="00680018" w:rsidRDefault="00F80F4E" w:rsidP="00F80F4E">
      <w:pPr>
        <w:jc w:val="both"/>
        <w:rPr>
          <w:b/>
          <w:bCs/>
          <w:sz w:val="24"/>
          <w:szCs w:val="24"/>
        </w:rPr>
      </w:pPr>
      <w:r w:rsidRPr="00680018">
        <w:rPr>
          <w:b/>
          <w:bCs/>
          <w:sz w:val="24"/>
          <w:szCs w:val="24"/>
        </w:rPr>
        <w:t xml:space="preserve">1. ПРЕДМЕТ ДОГОВОРА </w:t>
      </w:r>
    </w:p>
    <w:p w14:paraId="3CA011F3" w14:textId="77777777" w:rsidR="00F80F4E" w:rsidRPr="00680018" w:rsidRDefault="00F80F4E" w:rsidP="00F80F4E">
      <w:pPr>
        <w:jc w:val="both"/>
        <w:rPr>
          <w:sz w:val="24"/>
          <w:szCs w:val="24"/>
        </w:rPr>
      </w:pPr>
      <w:r w:rsidRPr="00680018">
        <w:rPr>
          <w:sz w:val="24"/>
          <w:szCs w:val="24"/>
        </w:rPr>
        <w:t xml:space="preserve">1.1. Турагент реализует Заказчику за плату туристский продукт, сформированный Туроператором, указанным в Листе бронирования к настоящему договору, и состоящий из услуг, включенных в Лист бронирования, который является неотъемлемой частью настоящего договора. </w:t>
      </w:r>
    </w:p>
    <w:p w14:paraId="3E1BE22C" w14:textId="77777777" w:rsidR="00F80F4E" w:rsidRPr="00680018" w:rsidRDefault="00F80F4E" w:rsidP="00F80F4E">
      <w:pPr>
        <w:jc w:val="both"/>
        <w:rPr>
          <w:sz w:val="24"/>
          <w:szCs w:val="24"/>
        </w:rPr>
      </w:pPr>
      <w:r w:rsidRPr="00680018">
        <w:rPr>
          <w:sz w:val="24"/>
          <w:szCs w:val="24"/>
        </w:rPr>
        <w:t xml:space="preserve">1.2. В соответствии со статьями 438-440 Гражданского Кодекса Российской Федерации (ГК РФ), безусловным принятием (акцептом) условий настоящего Договора считается осуществление Заказчиком или иным лицом платежа в счет оплаты услуг и получение Турагентом соответствующего финансового документа, подтверждающего факт оплаты. </w:t>
      </w:r>
    </w:p>
    <w:p w14:paraId="483D37CE" w14:textId="77777777" w:rsidR="00F80F4E" w:rsidRPr="00680018" w:rsidRDefault="00F80F4E" w:rsidP="00F80F4E">
      <w:pPr>
        <w:jc w:val="both"/>
        <w:rPr>
          <w:sz w:val="24"/>
          <w:szCs w:val="24"/>
        </w:rPr>
      </w:pPr>
      <w:r w:rsidRPr="00680018">
        <w:rPr>
          <w:sz w:val="24"/>
          <w:szCs w:val="24"/>
        </w:rPr>
        <w:t xml:space="preserve">1.3. В части взаимоотношений Сторон Заказчик выступает представителем всех лиц, поименованных в Заявке на бронирование, принимающим на себя все их права и обязанности по выполнению условий настоящего договора. </w:t>
      </w:r>
    </w:p>
    <w:p w14:paraId="67C7BF41" w14:textId="77777777" w:rsidR="00F80F4E" w:rsidRPr="00680018" w:rsidRDefault="00F80F4E" w:rsidP="00F80F4E">
      <w:pPr>
        <w:jc w:val="both"/>
        <w:rPr>
          <w:sz w:val="24"/>
          <w:szCs w:val="24"/>
        </w:rPr>
      </w:pPr>
    </w:p>
    <w:p w14:paraId="43B16D80" w14:textId="77777777" w:rsidR="00F80F4E" w:rsidRPr="00680018" w:rsidRDefault="00F80F4E" w:rsidP="00F80F4E">
      <w:pPr>
        <w:jc w:val="both"/>
        <w:rPr>
          <w:b/>
          <w:bCs/>
          <w:sz w:val="24"/>
          <w:szCs w:val="24"/>
        </w:rPr>
      </w:pPr>
      <w:r w:rsidRPr="00680018">
        <w:rPr>
          <w:b/>
          <w:bCs/>
          <w:sz w:val="24"/>
          <w:szCs w:val="24"/>
        </w:rPr>
        <w:t xml:space="preserve">2. ПОНЯТИЯ ПРИМЕНЯЕМЫЕ В ДОГОВОРЕ </w:t>
      </w:r>
    </w:p>
    <w:p w14:paraId="47BAC536" w14:textId="77777777" w:rsidR="00F80F4E" w:rsidRPr="00680018" w:rsidRDefault="00F80F4E" w:rsidP="00F80F4E">
      <w:pPr>
        <w:jc w:val="both"/>
        <w:rPr>
          <w:sz w:val="24"/>
          <w:szCs w:val="24"/>
        </w:rPr>
      </w:pPr>
      <w:r w:rsidRPr="00680018">
        <w:rPr>
          <w:sz w:val="24"/>
          <w:szCs w:val="24"/>
        </w:rPr>
        <w:t xml:space="preserve">2.1. Понятия «турист», «туроператор», «турагент», «туристский продукт», «заказчик туристского продукта», «реализация туристского продукта», «туристская путевка» применяются в значении, установленном Федеральным законом «Об основах туристской деятельности в Российской Федерации". </w:t>
      </w:r>
    </w:p>
    <w:p w14:paraId="3E9E0847" w14:textId="77777777" w:rsidR="00F80F4E" w:rsidRPr="00680018" w:rsidRDefault="00F80F4E" w:rsidP="00F80F4E">
      <w:pPr>
        <w:jc w:val="both"/>
        <w:rPr>
          <w:sz w:val="24"/>
          <w:szCs w:val="24"/>
        </w:rPr>
      </w:pPr>
    </w:p>
    <w:p w14:paraId="3DD3028A" w14:textId="77777777" w:rsidR="00F80F4E" w:rsidRPr="00680018" w:rsidRDefault="00F80F4E" w:rsidP="00F80F4E">
      <w:pPr>
        <w:jc w:val="both"/>
        <w:rPr>
          <w:b/>
          <w:bCs/>
          <w:sz w:val="24"/>
          <w:szCs w:val="24"/>
        </w:rPr>
      </w:pPr>
      <w:r w:rsidRPr="00680018">
        <w:rPr>
          <w:b/>
          <w:bCs/>
          <w:sz w:val="24"/>
          <w:szCs w:val="24"/>
        </w:rPr>
        <w:t xml:space="preserve">3. ПРАВА СТОРОН ДОГОВОРА </w:t>
      </w:r>
    </w:p>
    <w:p w14:paraId="42A4B2B7" w14:textId="77777777" w:rsidR="00F80F4E" w:rsidRPr="00680018" w:rsidRDefault="00F80F4E" w:rsidP="00F80F4E">
      <w:pPr>
        <w:jc w:val="both"/>
        <w:rPr>
          <w:sz w:val="24"/>
          <w:szCs w:val="24"/>
        </w:rPr>
      </w:pPr>
      <w:r w:rsidRPr="00680018">
        <w:rPr>
          <w:sz w:val="24"/>
          <w:szCs w:val="24"/>
        </w:rPr>
        <w:t xml:space="preserve">3.1. Заказчик имеет право: во всякое время проверять исполнение договора; на 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на свободу передвижения, свободный доступ к туристским ресурсам с учетом принятых в стране (месте) временного пребывания ограничительных мер; на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на возмещение убытков и компенсацию морального вреда в случае невыполнения или ненадлежащего 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 обратиться при наступлении обстоятельств, предусмотренных выше к страховщику или гаранту с письменным требованием о выплате страхового возмещения по договору </w:t>
      </w:r>
      <w:r w:rsidRPr="00680018">
        <w:rPr>
          <w:sz w:val="24"/>
          <w:szCs w:val="24"/>
        </w:rPr>
        <w:lastRenderedPageBreak/>
        <w:t xml:space="preserve">страхования ответственности туроператора либо об уплате денежной суммы по банковской гарантии; на односторонний отказ от исполнения договора. </w:t>
      </w:r>
    </w:p>
    <w:p w14:paraId="29FB20EE" w14:textId="77777777" w:rsidR="00F80F4E" w:rsidRPr="00680018" w:rsidRDefault="00F80F4E" w:rsidP="00F80F4E">
      <w:pPr>
        <w:jc w:val="both"/>
        <w:rPr>
          <w:sz w:val="24"/>
          <w:szCs w:val="24"/>
        </w:rPr>
      </w:pPr>
      <w:r w:rsidRPr="00680018">
        <w:rPr>
          <w:sz w:val="24"/>
          <w:szCs w:val="24"/>
        </w:rPr>
        <w:t xml:space="preserve">3.2. Турагент имеет право: на вознаграждение по договору о реализации туристских услуг; на возмещение расходов, если невозможность исполнения договора возникла либо в результате обстоятельств, за которые стороны договора не отвечают, либо в результате одностороннего отказа Заказчика или туриста от исполнения договора; требовать от туристов сведений о них необходимых для реализации туристского продукта. </w:t>
      </w:r>
    </w:p>
    <w:p w14:paraId="6B13FB8A" w14:textId="77777777" w:rsidR="00F80F4E" w:rsidRPr="00680018" w:rsidRDefault="00F80F4E" w:rsidP="00F80F4E">
      <w:pPr>
        <w:jc w:val="both"/>
        <w:rPr>
          <w:sz w:val="24"/>
          <w:szCs w:val="24"/>
        </w:rPr>
      </w:pPr>
    </w:p>
    <w:p w14:paraId="0D6B4687" w14:textId="77777777" w:rsidR="00F80F4E" w:rsidRPr="00680018" w:rsidRDefault="00F80F4E" w:rsidP="00F80F4E">
      <w:pPr>
        <w:jc w:val="both"/>
        <w:rPr>
          <w:b/>
          <w:bCs/>
          <w:sz w:val="24"/>
          <w:szCs w:val="24"/>
        </w:rPr>
      </w:pPr>
      <w:r w:rsidRPr="00680018">
        <w:rPr>
          <w:b/>
          <w:bCs/>
          <w:sz w:val="24"/>
          <w:szCs w:val="24"/>
        </w:rPr>
        <w:t xml:space="preserve">4. БРОНИРОВАНИЕ </w:t>
      </w:r>
    </w:p>
    <w:p w14:paraId="50D45AA8" w14:textId="77777777" w:rsidR="00F80F4E" w:rsidRPr="00680018" w:rsidRDefault="00F80F4E" w:rsidP="00F80F4E">
      <w:pPr>
        <w:jc w:val="both"/>
        <w:rPr>
          <w:sz w:val="24"/>
          <w:szCs w:val="24"/>
        </w:rPr>
      </w:pPr>
      <w:r w:rsidRPr="00680018">
        <w:rPr>
          <w:sz w:val="24"/>
          <w:szCs w:val="24"/>
        </w:rPr>
        <w:t xml:space="preserve">4.1. Заказчик осуществляет бронирование тура на сайте г. Санкт-Петербург, 4-й Верхний пер., д. 19 А, офис 115 А самостоятельно, по телефону с помощью оператора, или в офисе Турагента. </w:t>
      </w:r>
    </w:p>
    <w:p w14:paraId="0378ED5F" w14:textId="77777777" w:rsidR="00F80F4E" w:rsidRPr="00680018" w:rsidRDefault="00F80F4E" w:rsidP="00F80F4E">
      <w:pPr>
        <w:jc w:val="both"/>
        <w:rPr>
          <w:sz w:val="24"/>
          <w:szCs w:val="24"/>
        </w:rPr>
      </w:pPr>
      <w:r w:rsidRPr="00680018">
        <w:rPr>
          <w:sz w:val="24"/>
          <w:szCs w:val="24"/>
        </w:rPr>
        <w:t xml:space="preserve">4.2. Заказчик несет полную ответственность за достоверность предоставляемых данных необходимых для бронирования, в случае указания неверных сведений в процессе бронирования претензии от Заказчика не принимаются. </w:t>
      </w:r>
    </w:p>
    <w:p w14:paraId="494F0D56" w14:textId="77777777" w:rsidR="00F80F4E" w:rsidRPr="00680018" w:rsidRDefault="00F80F4E" w:rsidP="00F80F4E">
      <w:pPr>
        <w:jc w:val="both"/>
        <w:rPr>
          <w:sz w:val="24"/>
          <w:szCs w:val="24"/>
        </w:rPr>
      </w:pPr>
      <w:r w:rsidRPr="00680018">
        <w:rPr>
          <w:sz w:val="24"/>
          <w:szCs w:val="24"/>
        </w:rPr>
        <w:t>4.3. В завершении бронирования Заказчику предоставляется Лист бронирования, являющийся неотъемлемой частью данного договора, в которой содержатся подробные сведения о туристическом продукте и окончательная стоимость тура. Также предоставляются сведения о туроператоре, памятка туриста.</w:t>
      </w:r>
    </w:p>
    <w:p w14:paraId="5D1123B7" w14:textId="77777777" w:rsidR="00F80F4E" w:rsidRPr="00680018" w:rsidRDefault="00F80F4E" w:rsidP="00F80F4E">
      <w:pPr>
        <w:jc w:val="both"/>
        <w:rPr>
          <w:sz w:val="24"/>
          <w:szCs w:val="24"/>
        </w:rPr>
      </w:pPr>
      <w:r w:rsidRPr="00680018">
        <w:rPr>
          <w:sz w:val="24"/>
          <w:szCs w:val="24"/>
        </w:rPr>
        <w:t xml:space="preserve">4.4. Оплата услуг Заказчиком или иным лицом означает его согласие с условиями тура и данного договора. </w:t>
      </w:r>
    </w:p>
    <w:p w14:paraId="4AE29385" w14:textId="77777777" w:rsidR="00F80F4E" w:rsidRPr="00680018" w:rsidRDefault="00F80F4E" w:rsidP="00F80F4E">
      <w:pPr>
        <w:jc w:val="both"/>
        <w:rPr>
          <w:sz w:val="24"/>
          <w:szCs w:val="24"/>
        </w:rPr>
      </w:pPr>
      <w:r w:rsidRPr="00680018">
        <w:rPr>
          <w:sz w:val="24"/>
          <w:szCs w:val="24"/>
        </w:rPr>
        <w:t xml:space="preserve">4.5. Турагент бронирует тур у Туроператора в соответствии с Листом бронирования Заказчика и в течение 3 суток с момента бронирования предоставляет Заказчику подтверждение бронирования по электронной почте, факсу или по телефону, после чего тур считается забронированным. </w:t>
      </w:r>
    </w:p>
    <w:p w14:paraId="129F28A3" w14:textId="77777777" w:rsidR="00F80F4E" w:rsidRPr="00680018" w:rsidRDefault="00F80F4E" w:rsidP="00F80F4E">
      <w:pPr>
        <w:jc w:val="both"/>
        <w:rPr>
          <w:sz w:val="24"/>
          <w:szCs w:val="24"/>
        </w:rPr>
      </w:pPr>
      <w:r w:rsidRPr="00680018">
        <w:rPr>
          <w:sz w:val="24"/>
          <w:szCs w:val="24"/>
        </w:rPr>
        <w:t xml:space="preserve">4.6. В случае невозможности подтверждения заявки Заказчика вследствие лимита авиабилетов, отсутствия мест в отелях, отказа туроператора и/или иных обстоятельств не позволяющих предоставить комплекс заказанных туристских услуг, Турагент уведомляет об этом Заказчика не менее чем за 1 день до даты выезда и не позднее 3 суток с момента бронирования. По соглашению сторон Турагент предлагает Заказчику альтернативные варианты (при их наличии) по согласованным срокам поездки и условиям размещения, либо расторгает настоящий Договор с соблюдением установленного порядка, возвращая полную стоимость туристического продукта. </w:t>
      </w:r>
    </w:p>
    <w:p w14:paraId="74C23EDD" w14:textId="77777777" w:rsidR="00F80F4E" w:rsidRPr="00680018" w:rsidRDefault="00F80F4E" w:rsidP="00F80F4E">
      <w:pPr>
        <w:jc w:val="both"/>
        <w:rPr>
          <w:sz w:val="24"/>
          <w:szCs w:val="24"/>
        </w:rPr>
      </w:pPr>
      <w:r w:rsidRPr="00680018">
        <w:rPr>
          <w:sz w:val="24"/>
          <w:szCs w:val="24"/>
        </w:rPr>
        <w:t xml:space="preserve">4.7. Комплект документов, необходимый для совершения поездки (авиабилеты, ваучер, медицинская страховка) высылается на электронную почту заказчика за 1-3 дня (но не позднее 24 часов) до начала тура. </w:t>
      </w:r>
    </w:p>
    <w:p w14:paraId="26B1C2C9" w14:textId="77777777" w:rsidR="00F80F4E" w:rsidRPr="00680018" w:rsidRDefault="00F80F4E" w:rsidP="00F80F4E">
      <w:pPr>
        <w:jc w:val="both"/>
        <w:rPr>
          <w:sz w:val="24"/>
          <w:szCs w:val="24"/>
        </w:rPr>
      </w:pPr>
    </w:p>
    <w:p w14:paraId="31380F37" w14:textId="77777777" w:rsidR="00F80F4E" w:rsidRPr="00680018" w:rsidRDefault="00F80F4E" w:rsidP="00F80F4E">
      <w:pPr>
        <w:jc w:val="both"/>
        <w:rPr>
          <w:sz w:val="24"/>
          <w:szCs w:val="24"/>
        </w:rPr>
      </w:pPr>
      <w:r w:rsidRPr="00680018">
        <w:rPr>
          <w:b/>
          <w:bCs/>
          <w:sz w:val="24"/>
          <w:szCs w:val="24"/>
        </w:rPr>
        <w:t>5. ОБЯЗАННОСТИ СТОРОН ДОГОВОРА</w:t>
      </w:r>
      <w:r w:rsidRPr="00680018">
        <w:rPr>
          <w:sz w:val="24"/>
          <w:szCs w:val="24"/>
        </w:rPr>
        <w:t xml:space="preserve"> </w:t>
      </w:r>
    </w:p>
    <w:p w14:paraId="4984EC6C" w14:textId="77777777" w:rsidR="00F80F4E" w:rsidRPr="00680018" w:rsidRDefault="00F80F4E" w:rsidP="00F80F4E">
      <w:pPr>
        <w:jc w:val="both"/>
        <w:rPr>
          <w:sz w:val="24"/>
          <w:szCs w:val="24"/>
        </w:rPr>
      </w:pPr>
      <w:r w:rsidRPr="00680018">
        <w:rPr>
          <w:sz w:val="24"/>
          <w:szCs w:val="24"/>
        </w:rPr>
        <w:lastRenderedPageBreak/>
        <w:t xml:space="preserve">5.1. Заказчик обязан: - предоставить Турагенту сведения о себе и документы, необходимые для исполнения договора; оплатить туристский продукт по цене и на условиях, указанных в Листе бронирования к данному договору; застраховать жизнь и здоровье в соответствии с действующим законодательством; обязан получить у представителя Турагента или Туроператора комплект документов для совершения поездки; соблюдать законодательство страны (места) временного пребывания, уважать ее социальное устройство, обычаи, традиции, религиозные верования; в случае невыполнения или ненадлежащего выполнения условий тура немедленно сообщить об этом Туроператору или Турагенту. - сохранять окружающую природную среду, бережно относиться к памятникам природы, истории и культуры в стране (месте) временного пребывания; 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соблюдать во время путешествия правила личной безопасности. 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 </w:t>
      </w:r>
    </w:p>
    <w:p w14:paraId="33435ECF" w14:textId="77777777" w:rsidR="00F80F4E" w:rsidRPr="00680018" w:rsidRDefault="00F80F4E" w:rsidP="00F80F4E">
      <w:pPr>
        <w:jc w:val="both"/>
        <w:rPr>
          <w:sz w:val="24"/>
          <w:szCs w:val="24"/>
        </w:rPr>
      </w:pPr>
      <w:r w:rsidRPr="00680018">
        <w:rPr>
          <w:sz w:val="24"/>
          <w:szCs w:val="24"/>
        </w:rPr>
        <w:t xml:space="preserve">5.2. Турагент обязан: по заявке Заказчика своевременно забронировать и оплатить услуги, входящие в туристский продукт; не позднее 24 часов до начала поездки предупредить Заказчика о любых изменениях условий туристического продукта (изменение рейса, времени вылета, изменение сроков поездки и др.); представить Заказчику памятку туриста в соответствии с Федеральным законом «Об основах туристской деятельности в Российской Федерации»; оказать Заказчику и туристу помощь в оформлении договоров страхования на случай внезапного заболевания, от несчастных случаев и от невыезда. </w:t>
      </w:r>
    </w:p>
    <w:p w14:paraId="198317E8" w14:textId="77777777" w:rsidR="00F80F4E" w:rsidRPr="00680018" w:rsidRDefault="00F80F4E" w:rsidP="00F80F4E">
      <w:pPr>
        <w:jc w:val="both"/>
        <w:rPr>
          <w:sz w:val="24"/>
          <w:szCs w:val="24"/>
        </w:rPr>
      </w:pPr>
    </w:p>
    <w:p w14:paraId="7F8FD2EE" w14:textId="77777777" w:rsidR="00F80F4E" w:rsidRPr="00680018" w:rsidRDefault="00F80F4E" w:rsidP="00F80F4E">
      <w:pPr>
        <w:jc w:val="both"/>
        <w:rPr>
          <w:sz w:val="24"/>
          <w:szCs w:val="24"/>
        </w:rPr>
      </w:pPr>
      <w:r w:rsidRPr="00680018">
        <w:rPr>
          <w:b/>
          <w:bCs/>
          <w:sz w:val="24"/>
          <w:szCs w:val="24"/>
        </w:rPr>
        <w:t>6. ОТВЕТСТВЕННОСТЬ СТОРОН</w:t>
      </w:r>
      <w:r w:rsidRPr="00680018">
        <w:rPr>
          <w:sz w:val="24"/>
          <w:szCs w:val="24"/>
        </w:rPr>
        <w:t xml:space="preserve"> </w:t>
      </w:r>
    </w:p>
    <w:p w14:paraId="38CF51E3" w14:textId="77777777" w:rsidR="00F80F4E" w:rsidRPr="00680018" w:rsidRDefault="00F80F4E" w:rsidP="00F80F4E">
      <w:pPr>
        <w:jc w:val="both"/>
        <w:rPr>
          <w:sz w:val="24"/>
          <w:szCs w:val="24"/>
        </w:rPr>
      </w:pPr>
      <w:r w:rsidRPr="00680018">
        <w:rPr>
          <w:sz w:val="24"/>
          <w:szCs w:val="24"/>
        </w:rPr>
        <w:t xml:space="preserve">6.1. Заказчик несет ответственность: за своевременную оплату туристского продукта по цене и на условиях, указанных в договоре; за достоверность информации и документов, переданных для исполнения договора о реализации туристского продукта; за соблюдение туристами законодательство страны (места) временного пребывания и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w:t>
      </w:r>
    </w:p>
    <w:p w14:paraId="08D1DF12" w14:textId="77777777" w:rsidR="00F80F4E" w:rsidRPr="00680018" w:rsidRDefault="00F80F4E" w:rsidP="00F80F4E">
      <w:pPr>
        <w:jc w:val="both"/>
        <w:rPr>
          <w:sz w:val="24"/>
          <w:szCs w:val="24"/>
        </w:rPr>
      </w:pPr>
      <w:r w:rsidRPr="00680018">
        <w:rPr>
          <w:sz w:val="24"/>
          <w:szCs w:val="24"/>
        </w:rPr>
        <w:t xml:space="preserve">6.2. Если иное не установлено настоящим договором, Туроператор несет ответственность за материальный ущерб и моральный вред, причиненный Заказчику в соответствии с законодательством Российской Федерации. Туроператор не несет ответственности за </w:t>
      </w:r>
      <w:proofErr w:type="gramStart"/>
      <w:r w:rsidRPr="00680018">
        <w:rPr>
          <w:sz w:val="24"/>
          <w:szCs w:val="24"/>
        </w:rPr>
        <w:t>не исполнение</w:t>
      </w:r>
      <w:proofErr w:type="gramEnd"/>
      <w:r w:rsidRPr="00680018">
        <w:rPr>
          <w:sz w:val="24"/>
          <w:szCs w:val="24"/>
        </w:rPr>
        <w:t xml:space="preserve"> договора по вине Заказчика (опоздание на транспортное средство, отсутствие документов, необходимых для совершения поездки, отказ в выдаче визы, не прохождение таможенного и паспортного контроля, нарушения правил проезда и провоза багажа (животных), законов страны пребывания, правил личной безопасности и т.п.). Все вопросы, связанные с проездом Заказчика и провозом багажа (животных), решаются между Заказчиком и лицом, осуществляющим данную услугу. Все вопросы, связанные со страхованием жизни и здоровья Заказчика, решаются между Заказчиком и лицом, осуществляющим данную услугу. </w:t>
      </w:r>
    </w:p>
    <w:p w14:paraId="7A5F5729" w14:textId="77777777" w:rsidR="00F80F4E" w:rsidRPr="00680018" w:rsidRDefault="00F80F4E" w:rsidP="00F80F4E">
      <w:pPr>
        <w:jc w:val="both"/>
        <w:rPr>
          <w:sz w:val="24"/>
          <w:szCs w:val="24"/>
        </w:rPr>
      </w:pPr>
      <w:r w:rsidRPr="00680018">
        <w:rPr>
          <w:sz w:val="24"/>
          <w:szCs w:val="24"/>
        </w:rPr>
        <w:lastRenderedPageBreak/>
        <w:t xml:space="preserve">6.3. Турагент, в соответствии с Законом Российской Федерации «О защите прав потребителей», несет ответственность: за ненадлежащую информацию о туристском продукте и Туроператоре, в том числе за причинение вреда жизни, здоровью и имуществу потребителя вследствие не предоставления ему полной и достоверной информации; за включение в договор о реализации туристского продукта условий, ущемляющих права потребителя по сравнению с условиями, установленными федеральными законами, настоящими Правилами и иными нормативными правовыми актами Российской Федерации. </w:t>
      </w:r>
    </w:p>
    <w:p w14:paraId="2B14BFC2" w14:textId="77777777" w:rsidR="00F80F4E" w:rsidRPr="00680018" w:rsidRDefault="00F80F4E" w:rsidP="00F80F4E">
      <w:pPr>
        <w:jc w:val="both"/>
        <w:rPr>
          <w:sz w:val="24"/>
          <w:szCs w:val="24"/>
        </w:rPr>
      </w:pPr>
    </w:p>
    <w:p w14:paraId="579A48BE" w14:textId="77777777" w:rsidR="00F80F4E" w:rsidRPr="00680018" w:rsidRDefault="00F80F4E" w:rsidP="00F80F4E">
      <w:pPr>
        <w:jc w:val="both"/>
        <w:rPr>
          <w:sz w:val="24"/>
          <w:szCs w:val="24"/>
        </w:rPr>
      </w:pPr>
      <w:r w:rsidRPr="00680018">
        <w:rPr>
          <w:b/>
          <w:bCs/>
          <w:sz w:val="24"/>
          <w:szCs w:val="24"/>
        </w:rPr>
        <w:t>7. УСЛОВИЯ ИЗМЕНЕНИЯ И РАСТОРЖЕНИЯ ДОГОВОРА</w:t>
      </w:r>
      <w:r w:rsidRPr="00680018">
        <w:rPr>
          <w:sz w:val="24"/>
          <w:szCs w:val="24"/>
        </w:rPr>
        <w:t xml:space="preserve"> </w:t>
      </w:r>
    </w:p>
    <w:p w14:paraId="05AC7F2C" w14:textId="77777777" w:rsidR="00F80F4E" w:rsidRPr="00680018" w:rsidRDefault="00F80F4E" w:rsidP="00F80F4E">
      <w:pPr>
        <w:jc w:val="both"/>
        <w:rPr>
          <w:sz w:val="24"/>
          <w:szCs w:val="24"/>
        </w:rPr>
      </w:pPr>
      <w:r w:rsidRPr="00680018">
        <w:rPr>
          <w:sz w:val="24"/>
          <w:szCs w:val="24"/>
        </w:rPr>
        <w:t xml:space="preserve">7.1. Каждая из Сторон вправе потребовать изменения или расторжения договора в Стр. 1 Телефон: +79811243056 г. Санкт-Петербург, 4-й Верхний пер., д. 19 А, офис 115 А ДОГОВОР ОФЕРТЫ N 455830 от 13 сентября 2021 о реализации туристического продукта связи с существенным изменением обстоятельств, из которых исходили Стороны при заключении договора. К существенным изменениям обстоятельств относятся: ухудшение условий путешествия, указанных в договоре и туристской путевке; изменение сроков совершения путешествия свыше 5 дней; непредвиденный рост транспортных тарифов и стоимости услуг, оказываемых Туроператору третьими лицами, на 15 %; невозможность совершения туристом поездки по независящим от него обстоятельствам (болезнь Заказчика, отказ в выдаче визы и другие обстоятельства) введение новых или повышение действующих ставок налогов и сборов; резкое изменение курса национальных валют. </w:t>
      </w:r>
    </w:p>
    <w:p w14:paraId="5DFC9076" w14:textId="77777777" w:rsidR="00F80F4E" w:rsidRPr="00680018" w:rsidRDefault="00F80F4E" w:rsidP="00F80F4E">
      <w:pPr>
        <w:jc w:val="both"/>
        <w:rPr>
          <w:sz w:val="24"/>
          <w:szCs w:val="24"/>
        </w:rPr>
      </w:pPr>
      <w:r w:rsidRPr="00680018">
        <w:rPr>
          <w:sz w:val="24"/>
          <w:szCs w:val="24"/>
        </w:rPr>
        <w:t xml:space="preserve">7.2. Изменение условий договора производится путем составления одного письменного документа (или обмена письменными документами), подписанного полномочным представителем Турагента и Заказчиком. </w:t>
      </w:r>
    </w:p>
    <w:p w14:paraId="2EB34D70" w14:textId="77777777" w:rsidR="00F80F4E" w:rsidRPr="00680018" w:rsidRDefault="00F80F4E" w:rsidP="00F80F4E">
      <w:pPr>
        <w:jc w:val="both"/>
        <w:rPr>
          <w:sz w:val="24"/>
          <w:szCs w:val="24"/>
        </w:rPr>
      </w:pPr>
      <w:r w:rsidRPr="00680018">
        <w:rPr>
          <w:sz w:val="24"/>
          <w:szCs w:val="24"/>
        </w:rPr>
        <w:t xml:space="preserve">7.3. В случае расторжения договора по вине Туроператора или Турагента, при отказе от исполнения договора Туроператором или Турагентом, Заказчику возвращается полная стоимость туристского продукта и неустойка в размере 1/360 ставки рефинансирования за каждый день нахождения денежных средств у Туроператора или Турагента. </w:t>
      </w:r>
    </w:p>
    <w:p w14:paraId="54A628D9" w14:textId="77777777" w:rsidR="00F80F4E" w:rsidRPr="00680018" w:rsidRDefault="00F80F4E" w:rsidP="00F80F4E">
      <w:pPr>
        <w:jc w:val="both"/>
        <w:rPr>
          <w:sz w:val="24"/>
          <w:szCs w:val="24"/>
        </w:rPr>
      </w:pPr>
      <w:r w:rsidRPr="00680018">
        <w:rPr>
          <w:sz w:val="24"/>
          <w:szCs w:val="24"/>
        </w:rPr>
        <w:t xml:space="preserve">7.4. В случае расторжения настоящего договора по основаниям, предусмотренным в пункте 6.1 настоящего договора (при отсутствии вины Заказчика и Турагента), а также, при одностороннем отказе Заказчика от исполнения договора, ему возвращаются денежные средства за вычетом фактических расходов, понесенных Турагентом и (или) Туроператором. К фактическим расходам Турагента и (или) Туроператора относятся: стоимость бронирования мест в отеле; стоимость оформления въездной визы (визовый сбор), стоимость чартерного проезда, стоимость бронирования проезда, а также другие, документально подтвержденные, расходы по исполнению данного договора. </w:t>
      </w:r>
    </w:p>
    <w:p w14:paraId="33536679" w14:textId="77777777" w:rsidR="00F80F4E" w:rsidRPr="00680018" w:rsidRDefault="00F80F4E" w:rsidP="00F80F4E">
      <w:pPr>
        <w:jc w:val="both"/>
        <w:rPr>
          <w:sz w:val="24"/>
          <w:szCs w:val="24"/>
        </w:rPr>
      </w:pPr>
      <w:r w:rsidRPr="00680018">
        <w:rPr>
          <w:sz w:val="24"/>
          <w:szCs w:val="24"/>
        </w:rPr>
        <w:t xml:space="preserve">7.5. Стороны согласны, что в случае </w:t>
      </w:r>
      <w:proofErr w:type="spellStart"/>
      <w:r w:rsidRPr="00680018">
        <w:rPr>
          <w:sz w:val="24"/>
          <w:szCs w:val="24"/>
        </w:rPr>
        <w:t>перебронирования</w:t>
      </w:r>
      <w:proofErr w:type="spellEnd"/>
      <w:r w:rsidRPr="00680018">
        <w:rPr>
          <w:sz w:val="24"/>
          <w:szCs w:val="24"/>
        </w:rPr>
        <w:t xml:space="preserve"> мест или неготовности отеля к приему Заказчика Туроператор имеет право заменить отель, указанный в Заявке на бронирование, на отель того же или более высокого класса в том же месте отдыха без изменения общей стоимости и иных условий туристского продукта. </w:t>
      </w:r>
    </w:p>
    <w:p w14:paraId="0591DEA4" w14:textId="77777777" w:rsidR="00F80F4E" w:rsidRPr="00680018" w:rsidRDefault="00F80F4E" w:rsidP="00F80F4E">
      <w:pPr>
        <w:jc w:val="both"/>
        <w:rPr>
          <w:sz w:val="24"/>
          <w:szCs w:val="24"/>
        </w:rPr>
      </w:pPr>
      <w:r w:rsidRPr="00680018">
        <w:rPr>
          <w:sz w:val="24"/>
          <w:szCs w:val="24"/>
        </w:rPr>
        <w:t xml:space="preserve">7.6. В случае возникновения обстоятельств, свидетельствующих о возникновении в стране (месте) временного пребывания Заказчика угрозы безопасности его жизни и здоровья, а </w:t>
      </w:r>
      <w:r w:rsidRPr="00680018">
        <w:rPr>
          <w:sz w:val="24"/>
          <w:szCs w:val="24"/>
        </w:rPr>
        <w:lastRenderedPageBreak/>
        <w:t xml:space="preserve">равно опасности причинения вреда его имуществу, Заказчик или Турагент вправе потребовать в судебном порядке расторжения договора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договора до начала путешествия в связи с наступлением обстоятельств, указанных выше,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Заказчику услуг. </w:t>
      </w:r>
    </w:p>
    <w:p w14:paraId="3362DA51" w14:textId="77777777" w:rsidR="00F80F4E" w:rsidRPr="00680018" w:rsidRDefault="00F80F4E" w:rsidP="00F80F4E">
      <w:pPr>
        <w:jc w:val="both"/>
        <w:rPr>
          <w:sz w:val="24"/>
          <w:szCs w:val="24"/>
        </w:rPr>
      </w:pPr>
    </w:p>
    <w:p w14:paraId="231FABAD" w14:textId="77777777" w:rsidR="00F80F4E" w:rsidRPr="00680018" w:rsidRDefault="00F80F4E" w:rsidP="00F80F4E">
      <w:pPr>
        <w:jc w:val="both"/>
        <w:rPr>
          <w:sz w:val="24"/>
          <w:szCs w:val="24"/>
        </w:rPr>
      </w:pPr>
      <w:r w:rsidRPr="00680018">
        <w:rPr>
          <w:b/>
          <w:bCs/>
          <w:sz w:val="24"/>
          <w:szCs w:val="24"/>
        </w:rPr>
        <w:t>8. ПОРЯДОК И СРОКИ ПРЕДЪЯВЛЕНИЯ ЗАКАЗЧИКОМ ПРЕТЕНЗИЙ К ТУРОПЕРАТОРУ В СЛУЧАЕ НАРУШЕНИЯ ТУРОПЕРАТОРОМ УСЛОВИЙ ДОГОВОРА.</w:t>
      </w:r>
      <w:r w:rsidRPr="00680018">
        <w:rPr>
          <w:sz w:val="24"/>
          <w:szCs w:val="24"/>
        </w:rPr>
        <w:t xml:space="preserve"> </w:t>
      </w:r>
    </w:p>
    <w:p w14:paraId="435BA702" w14:textId="77777777" w:rsidR="00F80F4E" w:rsidRPr="00680018" w:rsidRDefault="00F80F4E" w:rsidP="00F80F4E">
      <w:pPr>
        <w:jc w:val="both"/>
        <w:rPr>
          <w:sz w:val="24"/>
          <w:szCs w:val="24"/>
        </w:rPr>
      </w:pPr>
      <w:r w:rsidRPr="00680018">
        <w:rPr>
          <w:sz w:val="24"/>
          <w:szCs w:val="24"/>
        </w:rPr>
        <w:t xml:space="preserve">8.1. 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(поездки). Иные претензии предъявляются Турагенту. </w:t>
      </w:r>
    </w:p>
    <w:p w14:paraId="06BD9126" w14:textId="77777777" w:rsidR="00F80F4E" w:rsidRPr="00680018" w:rsidRDefault="00F80F4E" w:rsidP="00F80F4E">
      <w:pPr>
        <w:jc w:val="both"/>
        <w:rPr>
          <w:sz w:val="24"/>
          <w:szCs w:val="24"/>
        </w:rPr>
      </w:pPr>
      <w:r w:rsidRPr="00680018">
        <w:rPr>
          <w:sz w:val="24"/>
          <w:szCs w:val="24"/>
        </w:rPr>
        <w:t xml:space="preserve">8.2. С согласия Туроператора претензия предъявляется к лицу, предоставившему Туроператору финансовое обеспечение в порядке, предусмотренном статьей 17.5 Федерального закона «Об основах туристской деятельности». </w:t>
      </w:r>
    </w:p>
    <w:p w14:paraId="183DF620" w14:textId="77777777" w:rsidR="00F80F4E" w:rsidRPr="00680018" w:rsidRDefault="00F80F4E" w:rsidP="00F80F4E">
      <w:pPr>
        <w:jc w:val="both"/>
        <w:rPr>
          <w:sz w:val="24"/>
          <w:szCs w:val="24"/>
        </w:rPr>
      </w:pPr>
      <w:r w:rsidRPr="00680018">
        <w:rPr>
          <w:sz w:val="24"/>
          <w:szCs w:val="24"/>
        </w:rPr>
        <w:t xml:space="preserve">8.3. Претензии к качеству туристского продукта подлежат рассмотрению в течение 10 дней со дня получения претензий. 8.4. </w:t>
      </w:r>
      <w:proofErr w:type="gramStart"/>
      <w:r w:rsidRPr="00680018">
        <w:rPr>
          <w:sz w:val="24"/>
          <w:szCs w:val="24"/>
        </w:rPr>
        <w:t>Претензии</w:t>
      </w:r>
      <w:proofErr w:type="gramEnd"/>
      <w:r w:rsidRPr="00680018">
        <w:rPr>
          <w:sz w:val="24"/>
          <w:szCs w:val="24"/>
        </w:rPr>
        <w:t xml:space="preserve"> не соответствующие указанным требованиям и претензии, связанные с наличием очередей, плохих погодных условий, изменением расписания и другими причинами, не позволившими Заказчику осмотреть туристские ресурсы, а также с субъективными представлениями, оценками и ожиданиями Заказчика о стране и месте пребывания, не рассматриваются. </w:t>
      </w:r>
    </w:p>
    <w:p w14:paraId="5D8C5D75" w14:textId="77777777" w:rsidR="00F80F4E" w:rsidRPr="00680018" w:rsidRDefault="00F80F4E" w:rsidP="00F80F4E">
      <w:pPr>
        <w:jc w:val="both"/>
        <w:rPr>
          <w:sz w:val="24"/>
          <w:szCs w:val="24"/>
        </w:rPr>
      </w:pPr>
      <w:r w:rsidRPr="00680018">
        <w:rPr>
          <w:b/>
          <w:bCs/>
          <w:sz w:val="24"/>
          <w:szCs w:val="24"/>
        </w:rPr>
        <w:t>9. ПОРЯДОК ВЫПЛАТЫ СТРАХОВОГО ВОЗМЕЩЕНИЯ ПО ДОГОВОРУ СТРАХОВАНИЯ ОТВЕТСТВЕННОСТИ ТУРОПЕРАТОРА ЛИБО УПЛАТЫ ДЕНЕЖНОЙ СУММЫ ПО БАНКОВСКОЙ ГАРАНТИИ.</w:t>
      </w:r>
      <w:r w:rsidRPr="00680018">
        <w:rPr>
          <w:sz w:val="24"/>
          <w:szCs w:val="24"/>
        </w:rPr>
        <w:t xml:space="preserve"> </w:t>
      </w:r>
    </w:p>
    <w:p w14:paraId="128CC914" w14:textId="77777777" w:rsidR="00F80F4E" w:rsidRPr="00680018" w:rsidRDefault="00F80F4E" w:rsidP="00F80F4E">
      <w:pPr>
        <w:jc w:val="both"/>
        <w:rPr>
          <w:sz w:val="24"/>
          <w:szCs w:val="24"/>
        </w:rPr>
      </w:pPr>
      <w:r w:rsidRPr="00680018">
        <w:rPr>
          <w:sz w:val="24"/>
          <w:szCs w:val="24"/>
        </w:rPr>
        <w:t xml:space="preserve">9.1.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 </w:t>
      </w:r>
    </w:p>
    <w:p w14:paraId="3ECFC7D2" w14:textId="77777777" w:rsidR="00F80F4E" w:rsidRPr="00680018" w:rsidRDefault="00F80F4E" w:rsidP="00F80F4E">
      <w:pPr>
        <w:jc w:val="both"/>
        <w:rPr>
          <w:sz w:val="24"/>
          <w:szCs w:val="24"/>
        </w:rPr>
      </w:pPr>
      <w:r w:rsidRPr="00680018">
        <w:rPr>
          <w:sz w:val="24"/>
          <w:szCs w:val="24"/>
        </w:rPr>
        <w:t xml:space="preserve">9.2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 К требованию </w:t>
      </w:r>
      <w:r w:rsidRPr="00680018">
        <w:rPr>
          <w:sz w:val="24"/>
          <w:szCs w:val="24"/>
        </w:rPr>
        <w:lastRenderedPageBreak/>
        <w:t xml:space="preserve">Турист прилагает следующие документы: -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 копию договора (с предъявлением его оригинала); - 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 - копию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 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 </w:t>
      </w:r>
    </w:p>
    <w:p w14:paraId="6FB2D372" w14:textId="3E0AC90D" w:rsidR="00F80F4E" w:rsidRPr="00680018" w:rsidRDefault="00F80F4E" w:rsidP="00F80F4E">
      <w:pPr>
        <w:jc w:val="both"/>
        <w:rPr>
          <w:sz w:val="24"/>
          <w:szCs w:val="24"/>
        </w:rPr>
      </w:pPr>
      <w:r w:rsidRPr="00680018">
        <w:rPr>
          <w:sz w:val="24"/>
          <w:szCs w:val="24"/>
        </w:rPr>
        <w:t xml:space="preserve">9.3 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 </w:t>
      </w:r>
    </w:p>
    <w:p w14:paraId="3F65A127" w14:textId="77777777" w:rsidR="00F80F4E" w:rsidRPr="00680018" w:rsidRDefault="00F80F4E" w:rsidP="00F80F4E">
      <w:pPr>
        <w:jc w:val="both"/>
        <w:rPr>
          <w:sz w:val="24"/>
          <w:szCs w:val="24"/>
        </w:rPr>
      </w:pPr>
      <w:r w:rsidRPr="00680018">
        <w:rPr>
          <w:b/>
          <w:bCs/>
          <w:sz w:val="24"/>
          <w:szCs w:val="24"/>
        </w:rPr>
        <w:t>10. ОКАЗАНИЕ ЭКСТРЕННОЙ ПОМОЩИ ТУРИСТАМ В АССОЦИАЦИИ "ОБЪЕДИНЕНИЕ ТУРОПЕРАТОРОВ В СФЕРЕ ВЫЕЗДНОГО ТУРИЗМА "ТУРПОМОЩЬ"".</w:t>
      </w:r>
      <w:r w:rsidRPr="00680018">
        <w:rPr>
          <w:sz w:val="24"/>
          <w:szCs w:val="24"/>
        </w:rPr>
        <w:t xml:space="preserve"> </w:t>
      </w:r>
    </w:p>
    <w:p w14:paraId="5CB1FE37" w14:textId="77777777" w:rsidR="00F80F4E" w:rsidRPr="00680018" w:rsidRDefault="00F80F4E" w:rsidP="00F80F4E">
      <w:pPr>
        <w:jc w:val="both"/>
        <w:rPr>
          <w:sz w:val="24"/>
          <w:szCs w:val="24"/>
        </w:rPr>
      </w:pPr>
      <w:r w:rsidRPr="00680018">
        <w:rPr>
          <w:sz w:val="24"/>
          <w:szCs w:val="24"/>
        </w:rPr>
        <w:t>В соответствии с Постановлением Правительства РФ от 23 марта 2013 г. № 254 «О внесении изменений в Правила оказания услуг по реализации туристского продукта» Турагент информирует Заказчика о возможности туриста обратиться за оказанием экстренной помощи в Ассоциацию «Объединение туроператоров в сфере выездного туризма "</w:t>
      </w:r>
      <w:proofErr w:type="spellStart"/>
      <w:r w:rsidRPr="00680018">
        <w:rPr>
          <w:sz w:val="24"/>
          <w:szCs w:val="24"/>
        </w:rPr>
        <w:t>Турпомощь</w:t>
      </w:r>
      <w:proofErr w:type="spellEnd"/>
      <w:r w:rsidRPr="00680018">
        <w:rPr>
          <w:sz w:val="24"/>
          <w:szCs w:val="24"/>
        </w:rPr>
        <w:t xml:space="preserve">”» по </w:t>
      </w:r>
      <w:r w:rsidRPr="00680018">
        <w:rPr>
          <w:sz w:val="24"/>
          <w:szCs w:val="24"/>
        </w:rPr>
        <w:t>следующим</w:t>
      </w:r>
      <w:r w:rsidRPr="00680018">
        <w:rPr>
          <w:sz w:val="24"/>
          <w:szCs w:val="24"/>
        </w:rPr>
        <w:t xml:space="preserve"> координатам: </w:t>
      </w:r>
    </w:p>
    <w:p w14:paraId="4597522F" w14:textId="7A589DD5" w:rsidR="00F80F4E" w:rsidRPr="00680018" w:rsidRDefault="00F80F4E" w:rsidP="00F80F4E">
      <w:pPr>
        <w:jc w:val="both"/>
        <w:rPr>
          <w:sz w:val="24"/>
          <w:szCs w:val="24"/>
        </w:rPr>
      </w:pPr>
      <w:r w:rsidRPr="00680018">
        <w:rPr>
          <w:sz w:val="24"/>
          <w:szCs w:val="24"/>
        </w:rPr>
        <w:t>Адрес: г. Москва, ул. Мясницкая д.</w:t>
      </w:r>
      <w:r w:rsidRPr="00680018">
        <w:rPr>
          <w:sz w:val="24"/>
          <w:szCs w:val="24"/>
        </w:rPr>
        <w:t xml:space="preserve"> </w:t>
      </w:r>
      <w:r w:rsidRPr="00680018">
        <w:rPr>
          <w:sz w:val="24"/>
          <w:szCs w:val="24"/>
        </w:rPr>
        <w:t>47 офис 424</w:t>
      </w:r>
    </w:p>
    <w:p w14:paraId="709501EA" w14:textId="4196C389" w:rsidR="00F80F4E" w:rsidRPr="00680018" w:rsidRDefault="00F80F4E" w:rsidP="00F80F4E">
      <w:pPr>
        <w:jc w:val="both"/>
        <w:rPr>
          <w:sz w:val="24"/>
          <w:szCs w:val="24"/>
        </w:rPr>
      </w:pPr>
      <w:r w:rsidRPr="00680018">
        <w:rPr>
          <w:sz w:val="24"/>
          <w:szCs w:val="24"/>
        </w:rPr>
        <w:t>Телефон: +7 (495) 981-51-49</w:t>
      </w:r>
    </w:p>
    <w:p w14:paraId="444499EF" w14:textId="371A1229" w:rsidR="00F80F4E" w:rsidRPr="00680018" w:rsidRDefault="00F80F4E" w:rsidP="00F80F4E">
      <w:pPr>
        <w:jc w:val="both"/>
        <w:rPr>
          <w:sz w:val="24"/>
          <w:szCs w:val="24"/>
        </w:rPr>
      </w:pPr>
      <w:r w:rsidRPr="00680018">
        <w:rPr>
          <w:sz w:val="24"/>
          <w:szCs w:val="24"/>
        </w:rPr>
        <w:t>Телефон круглосуточной горячей линии: 8-800-250-42-04</w:t>
      </w:r>
    </w:p>
    <w:p w14:paraId="18EA2510" w14:textId="02FD4C74" w:rsidR="00F80F4E" w:rsidRPr="00680018" w:rsidRDefault="00F80F4E" w:rsidP="00F80F4E">
      <w:pPr>
        <w:jc w:val="both"/>
        <w:rPr>
          <w:sz w:val="24"/>
          <w:szCs w:val="24"/>
        </w:rPr>
      </w:pPr>
      <w:r w:rsidRPr="00680018">
        <w:rPr>
          <w:sz w:val="24"/>
          <w:szCs w:val="24"/>
        </w:rPr>
        <w:t xml:space="preserve">Сайт: </w:t>
      </w:r>
      <w:hyperlink r:id="rId4" w:history="1">
        <w:r w:rsidRPr="00680018">
          <w:rPr>
            <w:rStyle w:val="a3"/>
            <w:sz w:val="24"/>
            <w:szCs w:val="24"/>
          </w:rPr>
          <w:t>www.tourpom.ru</w:t>
        </w:r>
      </w:hyperlink>
      <w:r w:rsidRPr="00680018">
        <w:rPr>
          <w:sz w:val="24"/>
          <w:szCs w:val="24"/>
        </w:rPr>
        <w:t xml:space="preserve"> </w:t>
      </w:r>
      <w:r w:rsidRPr="00680018">
        <w:rPr>
          <w:sz w:val="24"/>
          <w:szCs w:val="24"/>
        </w:rPr>
        <w:t xml:space="preserve">. Электронная почта: </w:t>
      </w:r>
      <w:hyperlink r:id="rId5" w:history="1">
        <w:r w:rsidRPr="00680018">
          <w:rPr>
            <w:rStyle w:val="a3"/>
            <w:sz w:val="24"/>
            <w:szCs w:val="24"/>
          </w:rPr>
          <w:t>secretary@tourpom.ru</w:t>
        </w:r>
      </w:hyperlink>
      <w:r w:rsidRPr="00680018">
        <w:rPr>
          <w:sz w:val="24"/>
          <w:szCs w:val="24"/>
        </w:rPr>
        <w:t xml:space="preserve"> </w:t>
      </w:r>
    </w:p>
    <w:p w14:paraId="25AB63F5" w14:textId="77777777" w:rsidR="00F80F4E" w:rsidRPr="00680018" w:rsidRDefault="00F80F4E" w:rsidP="00F80F4E">
      <w:pPr>
        <w:jc w:val="both"/>
        <w:rPr>
          <w:sz w:val="24"/>
          <w:szCs w:val="24"/>
        </w:rPr>
      </w:pPr>
    </w:p>
    <w:p w14:paraId="4F829339" w14:textId="77777777" w:rsidR="00F80F4E" w:rsidRPr="00680018" w:rsidRDefault="00F80F4E" w:rsidP="00F80F4E">
      <w:pPr>
        <w:jc w:val="both"/>
        <w:rPr>
          <w:sz w:val="24"/>
          <w:szCs w:val="24"/>
        </w:rPr>
      </w:pPr>
      <w:r w:rsidRPr="00680018">
        <w:rPr>
          <w:b/>
          <w:bCs/>
          <w:sz w:val="24"/>
          <w:szCs w:val="24"/>
        </w:rPr>
        <w:t>АГЕНТСТВО:</w:t>
      </w:r>
      <w:r w:rsidRPr="00680018">
        <w:rPr>
          <w:sz w:val="24"/>
          <w:szCs w:val="24"/>
        </w:rPr>
        <w:t xml:space="preserve"> </w:t>
      </w:r>
    </w:p>
    <w:p w14:paraId="20F39E36" w14:textId="02A4EDF7" w:rsidR="00F80F4E" w:rsidRPr="00680018" w:rsidRDefault="00F80F4E" w:rsidP="00F80F4E">
      <w:pPr>
        <w:jc w:val="both"/>
        <w:rPr>
          <w:sz w:val="24"/>
          <w:szCs w:val="24"/>
        </w:rPr>
      </w:pPr>
      <w:r w:rsidRPr="00680018">
        <w:rPr>
          <w:sz w:val="24"/>
          <w:szCs w:val="24"/>
        </w:rPr>
        <w:t xml:space="preserve">Индивидуальный предприниматель Минтемирова Виктория Андреевна </w:t>
      </w:r>
    </w:p>
    <w:p w14:paraId="0C49DFB8" w14:textId="041DAAED" w:rsidR="00F80F4E" w:rsidRPr="00680018" w:rsidRDefault="00F80F4E" w:rsidP="00F80F4E">
      <w:pPr>
        <w:jc w:val="both"/>
        <w:rPr>
          <w:sz w:val="24"/>
          <w:szCs w:val="24"/>
        </w:rPr>
      </w:pPr>
      <w:r w:rsidRPr="00680018">
        <w:rPr>
          <w:sz w:val="24"/>
          <w:szCs w:val="24"/>
        </w:rPr>
        <w:t>ИНН: 781136321444</w:t>
      </w:r>
    </w:p>
    <w:p w14:paraId="0132F18D" w14:textId="0D5F1287" w:rsidR="00F80F4E" w:rsidRPr="00680018" w:rsidRDefault="00F80F4E" w:rsidP="00F80F4E">
      <w:pPr>
        <w:jc w:val="both"/>
        <w:rPr>
          <w:sz w:val="24"/>
          <w:szCs w:val="24"/>
        </w:rPr>
      </w:pPr>
      <w:r w:rsidRPr="00680018">
        <w:rPr>
          <w:sz w:val="24"/>
          <w:szCs w:val="24"/>
        </w:rPr>
        <w:t>Номер в едином реестре турагентств: 47070</w:t>
      </w:r>
    </w:p>
    <w:p w14:paraId="29FCDA39" w14:textId="77777777" w:rsidR="00F80F4E" w:rsidRPr="00680018" w:rsidRDefault="00F80F4E" w:rsidP="00F80F4E">
      <w:pPr>
        <w:jc w:val="both"/>
        <w:rPr>
          <w:sz w:val="24"/>
          <w:szCs w:val="24"/>
        </w:rPr>
      </w:pPr>
      <w:r w:rsidRPr="00680018">
        <w:rPr>
          <w:sz w:val="24"/>
          <w:szCs w:val="24"/>
        </w:rPr>
        <w:lastRenderedPageBreak/>
        <w:t xml:space="preserve">БИК: 044030653 </w:t>
      </w:r>
    </w:p>
    <w:p w14:paraId="647E20FA" w14:textId="77777777" w:rsidR="00F80F4E" w:rsidRPr="00680018" w:rsidRDefault="00F80F4E" w:rsidP="00F80F4E">
      <w:pPr>
        <w:jc w:val="both"/>
        <w:rPr>
          <w:sz w:val="24"/>
          <w:szCs w:val="24"/>
        </w:rPr>
      </w:pPr>
      <w:r w:rsidRPr="00680018">
        <w:rPr>
          <w:sz w:val="24"/>
          <w:szCs w:val="24"/>
        </w:rPr>
        <w:t xml:space="preserve">Наименование банка: ПАО Сбербанк </w:t>
      </w:r>
    </w:p>
    <w:p w14:paraId="5A2DA6F8" w14:textId="77777777" w:rsidR="00F80F4E" w:rsidRPr="00680018" w:rsidRDefault="00F80F4E" w:rsidP="00F80F4E">
      <w:pPr>
        <w:jc w:val="both"/>
        <w:rPr>
          <w:sz w:val="24"/>
          <w:szCs w:val="24"/>
        </w:rPr>
      </w:pPr>
      <w:r w:rsidRPr="00680018">
        <w:rPr>
          <w:sz w:val="24"/>
          <w:szCs w:val="24"/>
        </w:rPr>
        <w:t xml:space="preserve">Корреспондентский счет: 30101810500000000653 </w:t>
      </w:r>
    </w:p>
    <w:p w14:paraId="45CE1D01" w14:textId="77777777" w:rsidR="00F80F4E" w:rsidRPr="00680018" w:rsidRDefault="00F80F4E" w:rsidP="00F80F4E">
      <w:pPr>
        <w:jc w:val="both"/>
        <w:rPr>
          <w:sz w:val="24"/>
          <w:szCs w:val="24"/>
        </w:rPr>
      </w:pPr>
      <w:r w:rsidRPr="00680018">
        <w:rPr>
          <w:sz w:val="24"/>
          <w:szCs w:val="24"/>
        </w:rPr>
        <w:t xml:space="preserve">Расчетный счет: 40802810855000062140 </w:t>
      </w:r>
    </w:p>
    <w:p w14:paraId="0DBBF621" w14:textId="7E3784E9" w:rsidR="00F80F4E" w:rsidRPr="00680018" w:rsidRDefault="00F80F4E" w:rsidP="00F80F4E">
      <w:pPr>
        <w:jc w:val="both"/>
        <w:rPr>
          <w:sz w:val="24"/>
          <w:szCs w:val="24"/>
        </w:rPr>
      </w:pPr>
      <w:r w:rsidRPr="00680018">
        <w:rPr>
          <w:sz w:val="24"/>
          <w:szCs w:val="24"/>
        </w:rPr>
        <w:t>Адрес:</w:t>
      </w:r>
      <w:r w:rsidRPr="00680018">
        <w:rPr>
          <w:sz w:val="24"/>
          <w:szCs w:val="24"/>
        </w:rPr>
        <w:t xml:space="preserve"> г. Санкт-Петербург, пос. Парголово, 4-ый Верхний пер., д. 19А, офис 115А</w:t>
      </w:r>
    </w:p>
    <w:p w14:paraId="32A84E6A" w14:textId="6AB6FFAB" w:rsidR="00F80F4E" w:rsidRPr="00680018" w:rsidRDefault="00F80F4E" w:rsidP="00F80F4E">
      <w:pPr>
        <w:jc w:val="both"/>
        <w:rPr>
          <w:sz w:val="24"/>
          <w:szCs w:val="24"/>
        </w:rPr>
      </w:pPr>
      <w:r w:rsidRPr="00680018">
        <w:rPr>
          <w:sz w:val="24"/>
          <w:szCs w:val="24"/>
        </w:rPr>
        <w:t>Телефон</w:t>
      </w:r>
      <w:r w:rsidRPr="00680018">
        <w:rPr>
          <w:sz w:val="24"/>
          <w:szCs w:val="24"/>
        </w:rPr>
        <w:t>ы</w:t>
      </w:r>
      <w:r w:rsidRPr="00680018">
        <w:rPr>
          <w:sz w:val="24"/>
          <w:szCs w:val="24"/>
        </w:rPr>
        <w:t>: +7 (</w:t>
      </w:r>
      <w:r w:rsidRPr="00680018">
        <w:rPr>
          <w:sz w:val="24"/>
          <w:szCs w:val="24"/>
        </w:rPr>
        <w:t>812</w:t>
      </w:r>
      <w:r w:rsidRPr="00680018">
        <w:rPr>
          <w:sz w:val="24"/>
          <w:szCs w:val="24"/>
        </w:rPr>
        <w:t xml:space="preserve">) </w:t>
      </w:r>
      <w:r w:rsidRPr="00680018">
        <w:rPr>
          <w:sz w:val="24"/>
          <w:szCs w:val="24"/>
        </w:rPr>
        <w:t>612</w:t>
      </w:r>
      <w:r w:rsidRPr="00680018">
        <w:rPr>
          <w:sz w:val="24"/>
          <w:szCs w:val="24"/>
        </w:rPr>
        <w:t>-</w:t>
      </w:r>
      <w:r w:rsidRPr="00680018">
        <w:rPr>
          <w:sz w:val="24"/>
          <w:szCs w:val="24"/>
        </w:rPr>
        <w:t>44</w:t>
      </w:r>
      <w:r w:rsidRPr="00680018">
        <w:rPr>
          <w:sz w:val="24"/>
          <w:szCs w:val="24"/>
        </w:rPr>
        <w:t>-</w:t>
      </w:r>
      <w:r w:rsidRPr="00680018">
        <w:rPr>
          <w:sz w:val="24"/>
          <w:szCs w:val="24"/>
        </w:rPr>
        <w:t>32</w:t>
      </w:r>
      <w:r w:rsidRPr="00680018">
        <w:rPr>
          <w:sz w:val="24"/>
          <w:szCs w:val="24"/>
        </w:rPr>
        <w:t xml:space="preserve">, </w:t>
      </w:r>
      <w:r w:rsidRPr="00680018">
        <w:rPr>
          <w:sz w:val="24"/>
          <w:szCs w:val="24"/>
        </w:rPr>
        <w:t>+7 (999) 513-44-53</w:t>
      </w:r>
    </w:p>
    <w:p w14:paraId="097B2CD9" w14:textId="38C598D8" w:rsidR="00F80F4E" w:rsidRDefault="00F80F4E" w:rsidP="00F80F4E">
      <w:pPr>
        <w:jc w:val="both"/>
        <w:rPr>
          <w:sz w:val="24"/>
          <w:szCs w:val="24"/>
        </w:rPr>
      </w:pPr>
      <w:r w:rsidRPr="00680018">
        <w:rPr>
          <w:sz w:val="24"/>
          <w:szCs w:val="24"/>
        </w:rPr>
        <w:t xml:space="preserve">Сайт: </w:t>
      </w:r>
      <w:hyperlink r:id="rId6" w:history="1">
        <w:r w:rsidRPr="00680018">
          <w:rPr>
            <w:rStyle w:val="a3"/>
            <w:sz w:val="24"/>
            <w:szCs w:val="24"/>
          </w:rPr>
          <w:t>https://marcotour.online</w:t>
        </w:r>
      </w:hyperlink>
      <w:r w:rsidRPr="00680018">
        <w:rPr>
          <w:sz w:val="24"/>
          <w:szCs w:val="24"/>
        </w:rPr>
        <w:t xml:space="preserve"> </w:t>
      </w:r>
      <w:r w:rsidRPr="00680018">
        <w:rPr>
          <w:sz w:val="24"/>
          <w:szCs w:val="24"/>
        </w:rPr>
        <w:t xml:space="preserve">. Электронная почта: </w:t>
      </w:r>
      <w:hyperlink r:id="rId7" w:history="1">
        <w:r w:rsidRPr="00680018">
          <w:rPr>
            <w:rStyle w:val="a3"/>
            <w:sz w:val="24"/>
            <w:szCs w:val="24"/>
          </w:rPr>
          <w:t>marco.tour@yandex.ru</w:t>
        </w:r>
      </w:hyperlink>
    </w:p>
    <w:p w14:paraId="0F85691E" w14:textId="0C1E64CA" w:rsidR="00680018" w:rsidRPr="00680018" w:rsidRDefault="00680018" w:rsidP="00680018">
      <w:pPr>
        <w:jc w:val="center"/>
        <w:rPr>
          <w:sz w:val="24"/>
          <w:szCs w:val="24"/>
        </w:rPr>
      </w:pPr>
      <w:r>
        <w:rPr>
          <w:noProof/>
        </w:rPr>
        <w:drawing>
          <wp:inline distT="0" distB="0" distL="0" distR="0" wp14:anchorId="050D5867" wp14:editId="59CA64CA">
            <wp:extent cx="4686300" cy="65923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2592" cy="6629311"/>
                    </a:xfrm>
                    <a:prstGeom prst="rect">
                      <a:avLst/>
                    </a:prstGeom>
                    <a:noFill/>
                    <a:ln>
                      <a:noFill/>
                    </a:ln>
                  </pic:spPr>
                </pic:pic>
              </a:graphicData>
            </a:graphic>
          </wp:inline>
        </w:drawing>
      </w:r>
    </w:p>
    <w:p w14:paraId="3573B30A" w14:textId="40610101" w:rsidR="00F80F4E" w:rsidRDefault="00F80F4E" w:rsidP="00F80F4E">
      <w:pPr>
        <w:jc w:val="both"/>
      </w:pPr>
    </w:p>
    <w:sectPr w:rsidR="00F80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4E"/>
    <w:rsid w:val="00680018"/>
    <w:rsid w:val="00F8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A007"/>
  <w15:chartTrackingRefBased/>
  <w15:docId w15:val="{EA98AD4B-CBCB-4968-8C5D-F6DE0E0E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F4E"/>
    <w:rPr>
      <w:color w:val="0563C1" w:themeColor="hyperlink"/>
      <w:u w:val="single"/>
    </w:rPr>
  </w:style>
  <w:style w:type="character" w:styleId="a4">
    <w:name w:val="Unresolved Mention"/>
    <w:basedOn w:val="a0"/>
    <w:uiPriority w:val="99"/>
    <w:semiHidden/>
    <w:unhideWhenUsed/>
    <w:rsid w:val="00F80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marco.tour@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cotour.online" TargetMode="External"/><Relationship Id="rId5" Type="http://schemas.openxmlformats.org/officeDocument/2006/relationships/hyperlink" Target="mailto:secretary@tourpom.ru" TargetMode="External"/><Relationship Id="rId10" Type="http://schemas.openxmlformats.org/officeDocument/2006/relationships/theme" Target="theme/theme1.xml"/><Relationship Id="rId4" Type="http://schemas.openxmlformats.org/officeDocument/2006/relationships/hyperlink" Target="http://www.tourpom.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Минтемирова</dc:creator>
  <cp:keywords/>
  <dc:description/>
  <cp:lastModifiedBy>Виктория Минтемирова</cp:lastModifiedBy>
  <cp:revision>1</cp:revision>
  <dcterms:created xsi:type="dcterms:W3CDTF">2021-09-13T20:49:00Z</dcterms:created>
  <dcterms:modified xsi:type="dcterms:W3CDTF">2021-09-13T21:03:00Z</dcterms:modified>
</cp:coreProperties>
</file>